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71" w:rsidRPr="009B1E71" w:rsidRDefault="009B1E71" w:rsidP="009B1E71">
      <w:pPr>
        <w:rPr>
          <w:lang w:val="en-US"/>
        </w:rPr>
      </w:pPr>
      <w:bookmarkStart w:id="0" w:name="_GoBack"/>
      <w:bookmarkEnd w:id="0"/>
    </w:p>
    <w:p w:rsidR="002E5C2E" w:rsidRPr="002E756F" w:rsidRDefault="0041245F" w:rsidP="0041245F">
      <w:pPr>
        <w:jc w:val="center"/>
        <w:rPr>
          <w:rFonts w:ascii="Calibri" w:hAnsi="Calibri" w:cs="Calibri"/>
          <w:b/>
          <w:color w:val="000000"/>
          <w:szCs w:val="24"/>
          <w:lang w:val="de-AT" w:bidi="de-DE"/>
        </w:rPr>
      </w:pPr>
      <w:r w:rsidRPr="002E756F">
        <w:rPr>
          <w:rFonts w:ascii="Calibri" w:hAnsi="Calibri" w:cs="Calibri"/>
          <w:b/>
          <w:color w:val="000000"/>
          <w:szCs w:val="24"/>
          <w:lang w:val="de-AT" w:bidi="de-DE"/>
        </w:rPr>
        <w:t xml:space="preserve">Land Niederösterreich </w:t>
      </w:r>
      <w:r w:rsidR="00576D66" w:rsidRPr="002E756F">
        <w:rPr>
          <w:rFonts w:ascii="Calibri" w:hAnsi="Calibri" w:cs="Calibri"/>
          <w:b/>
          <w:color w:val="000000"/>
          <w:szCs w:val="24"/>
          <w:lang w:val="de-AT" w:bidi="de-DE"/>
        </w:rPr>
        <w:t>sichert private Geschichtsquellen</w:t>
      </w:r>
    </w:p>
    <w:p w:rsidR="00AF5ECC" w:rsidRDefault="00AF5ECC" w:rsidP="0041245F">
      <w:pPr>
        <w:rPr>
          <w:rFonts w:ascii="Calibri" w:hAnsi="Calibri" w:cs="Calibri"/>
          <w:color w:val="000000"/>
          <w:sz w:val="20"/>
          <w:lang w:val="de-AT" w:bidi="de-DE"/>
        </w:rPr>
      </w:pPr>
    </w:p>
    <w:p w:rsidR="00AF5ECC" w:rsidRPr="009577EF" w:rsidRDefault="002E56F7" w:rsidP="00AF5ECC">
      <w:pPr>
        <w:numPr>
          <w:ilvl w:val="0"/>
          <w:numId w:val="4"/>
        </w:numPr>
        <w:rPr>
          <w:rFonts w:ascii="Calibri" w:hAnsi="Calibri" w:cs="Calibri"/>
          <w:color w:val="000000"/>
          <w:sz w:val="20"/>
          <w:lang w:val="de-AT" w:bidi="de-DE"/>
        </w:rPr>
      </w:pPr>
      <w:r>
        <w:rPr>
          <w:rFonts w:ascii="Calibri" w:hAnsi="Calibri" w:cs="Calibri"/>
          <w:color w:val="000000"/>
          <w:sz w:val="20"/>
          <w:lang w:val="de-AT" w:bidi="de-DE"/>
        </w:rPr>
        <w:t>Die Topothek wird Landesprojekt!</w:t>
      </w:r>
    </w:p>
    <w:p w:rsidR="0017119F" w:rsidRPr="009577EF" w:rsidRDefault="009577EF" w:rsidP="009577EF">
      <w:pPr>
        <w:numPr>
          <w:ilvl w:val="0"/>
          <w:numId w:val="4"/>
        </w:numPr>
        <w:rPr>
          <w:rFonts w:ascii="Calibri" w:hAnsi="Calibri" w:cs="Calibri"/>
          <w:color w:val="000000"/>
          <w:sz w:val="20"/>
          <w:lang w:val="de-AT" w:bidi="de-DE"/>
        </w:rPr>
      </w:pPr>
      <w:r w:rsidRPr="009577EF">
        <w:rPr>
          <w:rFonts w:ascii="Calibri" w:hAnsi="Calibri" w:cs="Calibri"/>
          <w:color w:val="000000"/>
          <w:sz w:val="20"/>
          <w:lang w:val="de-AT" w:bidi="de-DE"/>
        </w:rPr>
        <w:t xml:space="preserve">LH Stv. Wolfgang Sobotka sieht in Kooperation einzigartige Möglichkeit zur Sicherung historischer </w:t>
      </w:r>
      <w:r w:rsidR="0017119F" w:rsidRPr="009577EF">
        <w:rPr>
          <w:rFonts w:ascii="Calibri" w:hAnsi="Calibri" w:cs="Calibri"/>
          <w:color w:val="000000"/>
          <w:sz w:val="20"/>
          <w:lang w:val="de-AT" w:bidi="de-DE"/>
        </w:rPr>
        <w:t xml:space="preserve">Dokumente für künftige Generationen </w:t>
      </w:r>
    </w:p>
    <w:p w:rsidR="0041245F" w:rsidRPr="00576D66" w:rsidRDefault="0041245F" w:rsidP="0041245F">
      <w:pPr>
        <w:rPr>
          <w:rFonts w:ascii="Calibri" w:hAnsi="Calibri" w:cs="Calibri"/>
          <w:color w:val="000000"/>
          <w:sz w:val="20"/>
          <w:lang w:val="de-AT" w:bidi="de-DE"/>
        </w:rPr>
      </w:pPr>
    </w:p>
    <w:p w:rsidR="00322563" w:rsidRDefault="00322563" w:rsidP="004F3264">
      <w:pPr>
        <w:pBdr>
          <w:top w:val="single" w:sz="4" w:space="1" w:color="auto"/>
          <w:left w:val="single" w:sz="4" w:space="4" w:color="auto"/>
          <w:bottom w:val="single" w:sz="4" w:space="1" w:color="auto"/>
          <w:right w:val="single" w:sz="4" w:space="4" w:color="auto"/>
        </w:pBdr>
        <w:rPr>
          <w:rFonts w:ascii="Calibri" w:hAnsi="Calibri" w:cs="Calibri"/>
          <w:color w:val="000000"/>
          <w:sz w:val="20"/>
          <w:lang w:val="de-AT" w:bidi="de-DE"/>
        </w:rPr>
      </w:pPr>
      <w:r>
        <w:rPr>
          <w:rFonts w:ascii="Calibri" w:hAnsi="Calibri" w:cs="Calibri"/>
          <w:color w:val="000000"/>
          <w:sz w:val="20"/>
          <w:lang w:val="de-AT" w:bidi="de-DE"/>
        </w:rPr>
        <w:t>Kick-off Veranstaltung der Topothek Niederösterreich</w:t>
      </w:r>
    </w:p>
    <w:p w:rsidR="0041245F" w:rsidRPr="00576D66" w:rsidRDefault="00322563" w:rsidP="004F3264">
      <w:pPr>
        <w:pBdr>
          <w:top w:val="single" w:sz="4" w:space="1" w:color="auto"/>
          <w:left w:val="single" w:sz="4" w:space="4" w:color="auto"/>
          <w:bottom w:val="single" w:sz="4" w:space="1" w:color="auto"/>
          <w:right w:val="single" w:sz="4" w:space="4" w:color="auto"/>
        </w:pBdr>
        <w:rPr>
          <w:rFonts w:ascii="Calibri" w:hAnsi="Calibri" w:cs="Calibri"/>
          <w:color w:val="000000"/>
          <w:sz w:val="20"/>
          <w:lang w:val="de-AT" w:bidi="de-DE"/>
        </w:rPr>
      </w:pPr>
      <w:r>
        <w:rPr>
          <w:rFonts w:ascii="Calibri" w:hAnsi="Calibri" w:cs="Calibri"/>
          <w:color w:val="000000"/>
          <w:sz w:val="20"/>
          <w:lang w:val="de-AT" w:bidi="de-DE"/>
        </w:rPr>
        <w:t xml:space="preserve">Zeit: </w:t>
      </w:r>
      <w:r w:rsidR="0041245F" w:rsidRPr="00576D66">
        <w:rPr>
          <w:rFonts w:ascii="Calibri" w:hAnsi="Calibri" w:cs="Calibri"/>
          <w:color w:val="000000"/>
          <w:sz w:val="20"/>
          <w:lang w:val="de-AT" w:bidi="de-DE"/>
        </w:rPr>
        <w:t xml:space="preserve">12. April </w:t>
      </w:r>
      <w:r w:rsidR="004F3264" w:rsidRPr="00576D66">
        <w:rPr>
          <w:rFonts w:ascii="Calibri" w:hAnsi="Calibri" w:cs="Calibri"/>
          <w:color w:val="000000"/>
          <w:sz w:val="20"/>
          <w:lang w:val="de-AT" w:bidi="de-DE"/>
        </w:rPr>
        <w:t>2016</w:t>
      </w:r>
      <w:r>
        <w:rPr>
          <w:rFonts w:ascii="Calibri" w:hAnsi="Calibri" w:cs="Calibri"/>
          <w:color w:val="000000"/>
          <w:sz w:val="20"/>
          <w:lang w:val="de-AT" w:bidi="de-DE"/>
        </w:rPr>
        <w:t>, 16.00 Uhr</w:t>
      </w:r>
    </w:p>
    <w:p w:rsidR="0041245F" w:rsidRPr="00576D66" w:rsidRDefault="0041245F" w:rsidP="004F3264">
      <w:pPr>
        <w:pBdr>
          <w:top w:val="single" w:sz="4" w:space="1" w:color="auto"/>
          <w:left w:val="single" w:sz="4" w:space="4" w:color="auto"/>
          <w:bottom w:val="single" w:sz="4" w:space="1" w:color="auto"/>
          <w:right w:val="single" w:sz="4" w:space="4" w:color="auto"/>
        </w:pBdr>
        <w:rPr>
          <w:rFonts w:ascii="Calibri" w:hAnsi="Calibri" w:cs="Calibri"/>
          <w:color w:val="000000"/>
          <w:sz w:val="20"/>
          <w:lang w:val="de-AT" w:bidi="de-DE"/>
        </w:rPr>
      </w:pPr>
      <w:r w:rsidRPr="00576D66">
        <w:rPr>
          <w:rFonts w:ascii="Calibri" w:hAnsi="Calibri" w:cs="Calibri"/>
          <w:color w:val="000000"/>
          <w:sz w:val="20"/>
          <w:lang w:val="de-AT" w:bidi="de-DE"/>
        </w:rPr>
        <w:t>Ort:</w:t>
      </w:r>
      <w:r w:rsidR="00576D66">
        <w:rPr>
          <w:rFonts w:ascii="Calibri" w:hAnsi="Calibri" w:cs="Calibri"/>
          <w:color w:val="000000"/>
          <w:sz w:val="20"/>
          <w:lang w:val="de-AT" w:bidi="de-DE"/>
        </w:rPr>
        <w:t xml:space="preserve"> NÖ Landesbibliothek,</w:t>
      </w:r>
      <w:r w:rsidR="00322563">
        <w:rPr>
          <w:rFonts w:ascii="Calibri" w:hAnsi="Calibri" w:cs="Calibri"/>
          <w:color w:val="000000"/>
          <w:sz w:val="20"/>
          <w:lang w:val="de-AT" w:bidi="de-DE"/>
        </w:rPr>
        <w:t xml:space="preserve"> Kulturbezirk 3,</w:t>
      </w:r>
      <w:r w:rsidR="00576D66">
        <w:rPr>
          <w:rFonts w:ascii="Calibri" w:hAnsi="Calibri" w:cs="Calibri"/>
          <w:color w:val="000000"/>
          <w:sz w:val="20"/>
          <w:lang w:val="de-AT" w:bidi="de-DE"/>
        </w:rPr>
        <w:t xml:space="preserve"> 3109 St. Pölten</w:t>
      </w:r>
    </w:p>
    <w:p w:rsidR="003E71C2" w:rsidRPr="00576D66" w:rsidRDefault="003E71C2" w:rsidP="0041245F">
      <w:pPr>
        <w:rPr>
          <w:rFonts w:ascii="Calibri" w:hAnsi="Calibri" w:cs="Calibri"/>
          <w:color w:val="000000"/>
          <w:sz w:val="20"/>
          <w:lang w:val="de-AT" w:bidi="de-DE"/>
        </w:rPr>
      </w:pPr>
    </w:p>
    <w:p w:rsidR="0010234F" w:rsidRDefault="00C85D8F" w:rsidP="0041245F">
      <w:pPr>
        <w:rPr>
          <w:rFonts w:ascii="Calibri" w:hAnsi="Calibri" w:cs="Calibri"/>
          <w:color w:val="000000"/>
          <w:sz w:val="20"/>
          <w:lang w:val="de-AT" w:bidi="de-DE"/>
        </w:rPr>
      </w:pPr>
      <w:r>
        <w:rPr>
          <w:rFonts w:ascii="Calibri" w:hAnsi="Calibri" w:cs="Calibri"/>
          <w:color w:val="000000"/>
          <w:sz w:val="20"/>
          <w:lang w:val="de-AT" w:bidi="de-DE"/>
        </w:rPr>
        <w:t>„</w:t>
      </w:r>
      <w:r w:rsidR="00F93594" w:rsidRPr="00F93594">
        <w:rPr>
          <w:rFonts w:ascii="Calibri" w:hAnsi="Calibri" w:cs="Calibri"/>
          <w:color w:val="000000"/>
          <w:sz w:val="20"/>
          <w:lang w:val="de-AT" w:bidi="de-DE"/>
        </w:rPr>
        <w:t>Niederösterreich ist das Land archivischer Innovationen!</w:t>
      </w:r>
      <w:r>
        <w:rPr>
          <w:rFonts w:ascii="Calibri" w:hAnsi="Calibri" w:cs="Calibri"/>
          <w:color w:val="000000"/>
          <w:sz w:val="20"/>
          <w:lang w:val="de-AT" w:bidi="de-DE"/>
        </w:rPr>
        <w:t>“ sagt Thomas Aigner</w:t>
      </w:r>
      <w:r w:rsidR="004A1AFE">
        <w:rPr>
          <w:rFonts w:ascii="Calibri" w:hAnsi="Calibri" w:cs="Calibri"/>
          <w:color w:val="000000"/>
          <w:sz w:val="20"/>
          <w:lang w:val="de-AT" w:bidi="de-DE"/>
        </w:rPr>
        <w:t>, Präsident des Internationalen Zentrums für Archivforschung (ICARUS) und Leiter des Diözesanarchivs St. Pölten, und fügt hinzu:</w:t>
      </w:r>
      <w:r w:rsidR="00F93594" w:rsidRPr="00F93594">
        <w:rPr>
          <w:rFonts w:ascii="Calibri" w:hAnsi="Calibri" w:cs="Calibri"/>
          <w:color w:val="000000"/>
          <w:sz w:val="20"/>
          <w:lang w:val="de-AT" w:bidi="de-DE"/>
        </w:rPr>
        <w:t xml:space="preserve"> </w:t>
      </w:r>
      <w:r w:rsidR="004A1AFE">
        <w:rPr>
          <w:rFonts w:ascii="Calibri" w:hAnsi="Calibri" w:cs="Calibri"/>
          <w:color w:val="000000"/>
          <w:sz w:val="20"/>
          <w:lang w:val="de-AT" w:bidi="de-DE"/>
        </w:rPr>
        <w:t>„</w:t>
      </w:r>
      <w:r w:rsidR="00F03188">
        <w:rPr>
          <w:rFonts w:ascii="Calibri" w:hAnsi="Calibri" w:cs="Calibri"/>
          <w:color w:val="000000"/>
          <w:sz w:val="20"/>
          <w:lang w:val="de-AT" w:bidi="de-DE"/>
        </w:rPr>
        <w:t xml:space="preserve">Die digitalen Angebote des Landesarchivs sind </w:t>
      </w:r>
      <w:r w:rsidR="00325105">
        <w:rPr>
          <w:rFonts w:ascii="Calibri" w:hAnsi="Calibri" w:cs="Calibri"/>
          <w:color w:val="000000"/>
          <w:sz w:val="20"/>
          <w:lang w:val="de-AT" w:bidi="de-DE"/>
        </w:rPr>
        <w:t xml:space="preserve">österreichweit </w:t>
      </w:r>
      <w:r w:rsidR="00F03188">
        <w:rPr>
          <w:rFonts w:ascii="Calibri" w:hAnsi="Calibri" w:cs="Calibri"/>
          <w:color w:val="000000"/>
          <w:sz w:val="20"/>
          <w:lang w:val="de-AT" w:bidi="de-DE"/>
        </w:rPr>
        <w:t xml:space="preserve">einzigartig. </w:t>
      </w:r>
      <w:r w:rsidR="00196902">
        <w:rPr>
          <w:rFonts w:ascii="Calibri" w:hAnsi="Calibri" w:cs="Calibri"/>
          <w:color w:val="000000"/>
          <w:sz w:val="20"/>
          <w:lang w:val="de-AT" w:bidi="de-DE"/>
        </w:rPr>
        <w:t>Außerdem entstanden hier</w:t>
      </w:r>
      <w:r w:rsidR="00081621">
        <w:rPr>
          <w:rFonts w:ascii="Calibri" w:hAnsi="Calibri" w:cs="Calibri"/>
          <w:color w:val="000000"/>
          <w:sz w:val="20"/>
          <w:lang w:val="de-AT" w:bidi="de-DE"/>
        </w:rPr>
        <w:t xml:space="preserve"> </w:t>
      </w:r>
      <w:r w:rsidR="00CE716A">
        <w:rPr>
          <w:rFonts w:ascii="Calibri" w:hAnsi="Calibri" w:cs="Calibri"/>
          <w:color w:val="000000"/>
          <w:sz w:val="20"/>
          <w:lang w:val="de-AT" w:bidi="de-DE"/>
        </w:rPr>
        <w:t xml:space="preserve">bereits </w:t>
      </w:r>
      <w:r w:rsidR="007C3572">
        <w:rPr>
          <w:rFonts w:ascii="Calibri" w:hAnsi="Calibri" w:cs="Calibri"/>
          <w:color w:val="000000"/>
          <w:sz w:val="20"/>
          <w:lang w:val="de-AT" w:bidi="de-DE"/>
        </w:rPr>
        <w:t>zwei</w:t>
      </w:r>
      <w:r w:rsidR="00420254">
        <w:rPr>
          <w:rFonts w:ascii="Calibri" w:hAnsi="Calibri" w:cs="Calibri"/>
          <w:color w:val="000000"/>
          <w:sz w:val="20"/>
          <w:lang w:val="de-AT" w:bidi="de-DE"/>
        </w:rPr>
        <w:t xml:space="preserve"> ganz besondere Erfolgsprojekte</w:t>
      </w:r>
      <w:r w:rsidR="007C3572">
        <w:rPr>
          <w:rFonts w:ascii="Calibri" w:hAnsi="Calibri" w:cs="Calibri"/>
          <w:color w:val="000000"/>
          <w:sz w:val="20"/>
          <w:lang w:val="de-AT" w:bidi="de-DE"/>
        </w:rPr>
        <w:t>:</w:t>
      </w:r>
      <w:r w:rsidR="00420254">
        <w:rPr>
          <w:rFonts w:ascii="Calibri" w:hAnsi="Calibri" w:cs="Calibri"/>
          <w:color w:val="000000"/>
          <w:sz w:val="20"/>
          <w:lang w:val="de-AT" w:bidi="de-DE"/>
        </w:rPr>
        <w:t xml:space="preserve"> Matricula </w:t>
      </w:r>
      <w:r w:rsidR="007F253A">
        <w:rPr>
          <w:rFonts w:ascii="Calibri" w:hAnsi="Calibri" w:cs="Calibri"/>
          <w:color w:val="000000"/>
          <w:sz w:val="20"/>
          <w:lang w:val="de-AT" w:bidi="de-DE"/>
        </w:rPr>
        <w:t>(</w:t>
      </w:r>
      <w:hyperlink r:id="rId7" w:history="1">
        <w:r w:rsidR="007F253A" w:rsidRPr="00A5584F">
          <w:rPr>
            <w:rStyle w:val="Hyperlink"/>
            <w:rFonts w:ascii="Calibri" w:hAnsi="Calibri" w:cs="Calibri"/>
            <w:sz w:val="20"/>
            <w:lang w:val="de-AT" w:bidi="de-DE"/>
          </w:rPr>
          <w:t>www.matricula.info</w:t>
        </w:r>
      </w:hyperlink>
      <w:r w:rsidR="007F253A">
        <w:rPr>
          <w:rFonts w:ascii="Calibri" w:hAnsi="Calibri" w:cs="Calibri"/>
          <w:color w:val="000000"/>
          <w:sz w:val="20"/>
          <w:lang w:val="de-AT" w:bidi="de-DE"/>
        </w:rPr>
        <w:t xml:space="preserve">) </w:t>
      </w:r>
      <w:r w:rsidR="00420254">
        <w:rPr>
          <w:rFonts w:ascii="Calibri" w:hAnsi="Calibri" w:cs="Calibri"/>
          <w:color w:val="000000"/>
          <w:sz w:val="20"/>
          <w:lang w:val="de-AT" w:bidi="de-DE"/>
        </w:rPr>
        <w:t>und Monasterium</w:t>
      </w:r>
      <w:r w:rsidR="007F253A">
        <w:rPr>
          <w:rFonts w:ascii="Calibri" w:hAnsi="Calibri" w:cs="Calibri"/>
          <w:color w:val="000000"/>
          <w:sz w:val="20"/>
          <w:lang w:val="de-AT" w:bidi="de-DE"/>
        </w:rPr>
        <w:t xml:space="preserve"> (</w:t>
      </w:r>
      <w:hyperlink r:id="rId8" w:history="1">
        <w:r w:rsidR="007F253A" w:rsidRPr="00A5584F">
          <w:rPr>
            <w:rStyle w:val="Hyperlink"/>
            <w:rFonts w:ascii="Calibri" w:hAnsi="Calibri" w:cs="Calibri"/>
            <w:sz w:val="20"/>
            <w:lang w:val="de-AT" w:bidi="de-DE"/>
          </w:rPr>
          <w:t>www.monasterium.net</w:t>
        </w:r>
      </w:hyperlink>
      <w:r w:rsidR="007F253A">
        <w:rPr>
          <w:rFonts w:ascii="Calibri" w:hAnsi="Calibri" w:cs="Calibri"/>
          <w:color w:val="000000"/>
          <w:sz w:val="20"/>
          <w:lang w:val="de-AT" w:bidi="de-DE"/>
        </w:rPr>
        <w:t>)</w:t>
      </w:r>
      <w:r w:rsidR="00420254">
        <w:rPr>
          <w:rFonts w:ascii="Calibri" w:hAnsi="Calibri" w:cs="Calibri"/>
          <w:color w:val="000000"/>
          <w:sz w:val="20"/>
          <w:lang w:val="de-AT" w:bidi="de-DE"/>
        </w:rPr>
        <w:t>,</w:t>
      </w:r>
      <w:r w:rsidR="007F253A">
        <w:rPr>
          <w:rFonts w:ascii="Calibri" w:hAnsi="Calibri" w:cs="Calibri"/>
          <w:color w:val="000000"/>
          <w:sz w:val="20"/>
          <w:lang w:val="de-AT" w:bidi="de-DE"/>
        </w:rPr>
        <w:t xml:space="preserve"> </w:t>
      </w:r>
      <w:r w:rsidR="00420254">
        <w:rPr>
          <w:rFonts w:ascii="Calibri" w:hAnsi="Calibri" w:cs="Calibri"/>
          <w:color w:val="000000"/>
          <w:sz w:val="20"/>
          <w:lang w:val="de-AT" w:bidi="de-DE"/>
        </w:rPr>
        <w:t>beides</w:t>
      </w:r>
      <w:r w:rsidR="007C3572">
        <w:rPr>
          <w:rFonts w:ascii="Calibri" w:hAnsi="Calibri" w:cs="Calibri"/>
          <w:color w:val="000000"/>
          <w:sz w:val="20"/>
          <w:lang w:val="de-AT" w:bidi="de-DE"/>
        </w:rPr>
        <w:t xml:space="preserve"> </w:t>
      </w:r>
      <w:r w:rsidR="00453F8B">
        <w:rPr>
          <w:rFonts w:ascii="Calibri" w:hAnsi="Calibri" w:cs="Calibri"/>
          <w:color w:val="000000"/>
          <w:sz w:val="20"/>
          <w:lang w:val="de-AT" w:bidi="de-DE"/>
        </w:rPr>
        <w:t>große Portale</w:t>
      </w:r>
      <w:r w:rsidR="007C3572">
        <w:rPr>
          <w:rFonts w:ascii="Calibri" w:hAnsi="Calibri" w:cs="Calibri"/>
          <w:color w:val="000000"/>
          <w:sz w:val="20"/>
          <w:lang w:val="de-AT" w:bidi="de-DE"/>
        </w:rPr>
        <w:t xml:space="preserve"> für </w:t>
      </w:r>
      <w:r w:rsidR="00420254">
        <w:rPr>
          <w:rFonts w:ascii="Calibri" w:hAnsi="Calibri" w:cs="Calibri"/>
          <w:color w:val="000000"/>
          <w:sz w:val="20"/>
          <w:lang w:val="de-AT" w:bidi="de-DE"/>
        </w:rPr>
        <w:t xml:space="preserve">digitalisierte Geschichtsquellen – </w:t>
      </w:r>
      <w:r w:rsidR="00EA7561">
        <w:rPr>
          <w:rFonts w:ascii="Calibri" w:hAnsi="Calibri" w:cs="Calibri"/>
          <w:color w:val="000000"/>
          <w:sz w:val="20"/>
          <w:lang w:val="de-AT" w:bidi="de-DE"/>
        </w:rPr>
        <w:t xml:space="preserve">vor allem </w:t>
      </w:r>
      <w:r w:rsidR="007C3572">
        <w:rPr>
          <w:rFonts w:ascii="Calibri" w:hAnsi="Calibri" w:cs="Calibri"/>
          <w:color w:val="000000"/>
          <w:sz w:val="20"/>
          <w:lang w:val="de-AT" w:bidi="de-DE"/>
        </w:rPr>
        <w:t xml:space="preserve">Kirchenbücher und Urkunden. Durch die </w:t>
      </w:r>
      <w:r w:rsidR="000433E6">
        <w:rPr>
          <w:rFonts w:ascii="Calibri" w:hAnsi="Calibri" w:cs="Calibri"/>
          <w:color w:val="000000"/>
          <w:sz w:val="20"/>
          <w:lang w:val="de-AT" w:bidi="de-DE"/>
        </w:rPr>
        <w:t xml:space="preserve">massive </w:t>
      </w:r>
      <w:r w:rsidR="007C3572">
        <w:rPr>
          <w:rFonts w:ascii="Calibri" w:hAnsi="Calibri" w:cs="Calibri"/>
          <w:color w:val="000000"/>
          <w:sz w:val="20"/>
          <w:lang w:val="de-AT" w:bidi="de-DE"/>
        </w:rPr>
        <w:t xml:space="preserve">Unterstützung der Topothek, einer </w:t>
      </w:r>
      <w:r w:rsidR="007C3572" w:rsidRPr="007C3572">
        <w:rPr>
          <w:rFonts w:ascii="Calibri" w:hAnsi="Calibri" w:cs="Calibri"/>
          <w:color w:val="000000"/>
          <w:sz w:val="20"/>
          <w:lang w:val="de-AT" w:bidi="de-DE"/>
        </w:rPr>
        <w:t>Online-Plattform für historische Dokumente aus Privatsammlungen</w:t>
      </w:r>
      <w:r w:rsidR="007C3572">
        <w:rPr>
          <w:rFonts w:ascii="Calibri" w:hAnsi="Calibri" w:cs="Calibri"/>
          <w:color w:val="000000"/>
          <w:sz w:val="20"/>
          <w:lang w:val="de-AT" w:bidi="de-DE"/>
        </w:rPr>
        <w:t xml:space="preserve">, zeigt das Land Niederösterreich neuerlich, dass es ein Pionier im Bereich des </w:t>
      </w:r>
      <w:r w:rsidR="00196902">
        <w:rPr>
          <w:rFonts w:ascii="Calibri" w:hAnsi="Calibri" w:cs="Calibri"/>
          <w:color w:val="000000"/>
          <w:sz w:val="20"/>
          <w:lang w:val="de-AT" w:bidi="de-DE"/>
        </w:rPr>
        <w:t xml:space="preserve">modernen </w:t>
      </w:r>
      <w:r w:rsidR="007C3572">
        <w:rPr>
          <w:rFonts w:ascii="Calibri" w:hAnsi="Calibri" w:cs="Calibri"/>
          <w:color w:val="000000"/>
          <w:sz w:val="20"/>
          <w:lang w:val="de-AT" w:bidi="de-DE"/>
        </w:rPr>
        <w:t xml:space="preserve">Archivwesens ist.“ </w:t>
      </w:r>
      <w:r w:rsidR="0010234F">
        <w:rPr>
          <w:rFonts w:ascii="Calibri" w:hAnsi="Calibri" w:cs="Calibri"/>
          <w:color w:val="000000"/>
          <w:sz w:val="20"/>
          <w:lang w:val="de-AT" w:bidi="de-DE"/>
        </w:rPr>
        <w:t xml:space="preserve">In Niederösterreich verfügen mittlerweile mehr als </w:t>
      </w:r>
      <w:r w:rsidR="0010234F" w:rsidRPr="0010234F">
        <w:rPr>
          <w:rFonts w:ascii="Calibri" w:hAnsi="Calibri" w:cs="Calibri"/>
          <w:color w:val="000000"/>
          <w:sz w:val="20"/>
          <w:lang w:val="de-AT" w:bidi="de-DE"/>
        </w:rPr>
        <w:t>50 Gemeinden</w:t>
      </w:r>
      <w:r w:rsidR="00420254">
        <w:rPr>
          <w:rFonts w:ascii="Calibri" w:hAnsi="Calibri" w:cs="Calibri"/>
          <w:color w:val="000000"/>
          <w:sz w:val="20"/>
          <w:lang w:val="de-AT" w:bidi="de-DE"/>
        </w:rPr>
        <w:t xml:space="preserve"> über ihr</w:t>
      </w:r>
      <w:r w:rsidR="00325105">
        <w:rPr>
          <w:rFonts w:ascii="Calibri" w:hAnsi="Calibri" w:cs="Calibri"/>
          <w:color w:val="000000"/>
          <w:sz w:val="20"/>
          <w:lang w:val="de-AT" w:bidi="de-DE"/>
        </w:rPr>
        <w:t>e</w:t>
      </w:r>
      <w:r w:rsidR="00420254">
        <w:rPr>
          <w:rFonts w:ascii="Calibri" w:hAnsi="Calibri" w:cs="Calibri"/>
          <w:color w:val="000000"/>
          <w:sz w:val="20"/>
          <w:lang w:val="de-AT" w:bidi="de-DE"/>
        </w:rPr>
        <w:t xml:space="preserve"> eigene</w:t>
      </w:r>
      <w:r w:rsidR="00325105">
        <w:rPr>
          <w:rFonts w:ascii="Calibri" w:hAnsi="Calibri" w:cs="Calibri"/>
          <w:color w:val="000000"/>
          <w:sz w:val="20"/>
          <w:lang w:val="de-AT" w:bidi="de-DE"/>
        </w:rPr>
        <w:t xml:space="preserve"> Topothek</w:t>
      </w:r>
      <w:r w:rsidR="00420254">
        <w:rPr>
          <w:rFonts w:ascii="Calibri" w:hAnsi="Calibri" w:cs="Calibri"/>
          <w:color w:val="000000"/>
          <w:sz w:val="20"/>
          <w:lang w:val="de-AT" w:bidi="de-DE"/>
        </w:rPr>
        <w:t xml:space="preserve"> –</w:t>
      </w:r>
      <w:r w:rsidR="0010234F">
        <w:rPr>
          <w:rFonts w:ascii="Calibri" w:hAnsi="Calibri" w:cs="Calibri"/>
          <w:color w:val="000000"/>
          <w:sz w:val="20"/>
          <w:lang w:val="de-AT" w:bidi="de-DE"/>
        </w:rPr>
        <w:t xml:space="preserve"> Tendenz</w:t>
      </w:r>
      <w:r w:rsidR="00420254">
        <w:rPr>
          <w:rFonts w:ascii="Calibri" w:hAnsi="Calibri" w:cs="Calibri"/>
          <w:color w:val="000000"/>
          <w:sz w:val="20"/>
          <w:lang w:val="de-AT" w:bidi="de-DE"/>
        </w:rPr>
        <w:t xml:space="preserve"> </w:t>
      </w:r>
      <w:r w:rsidR="0010234F">
        <w:rPr>
          <w:rFonts w:ascii="Calibri" w:hAnsi="Calibri" w:cs="Calibri"/>
          <w:color w:val="000000"/>
          <w:sz w:val="20"/>
          <w:lang w:val="de-AT" w:bidi="de-DE"/>
        </w:rPr>
        <w:t>rasant steigend!</w:t>
      </w:r>
      <w:r w:rsidR="00D70AF8">
        <w:rPr>
          <w:rFonts w:ascii="Calibri" w:hAnsi="Calibri" w:cs="Calibri"/>
          <w:color w:val="000000"/>
          <w:sz w:val="20"/>
          <w:lang w:val="de-AT" w:bidi="de-DE"/>
        </w:rPr>
        <w:t xml:space="preserve"> Wöchentlich </w:t>
      </w:r>
      <w:r w:rsidR="00EA7561">
        <w:rPr>
          <w:rFonts w:ascii="Calibri" w:hAnsi="Calibri" w:cs="Calibri"/>
          <w:color w:val="000000"/>
          <w:sz w:val="20"/>
          <w:lang w:val="de-AT" w:bidi="de-DE"/>
        </w:rPr>
        <w:t>kommen neue Topotheken hin</w:t>
      </w:r>
      <w:r w:rsidR="00846F56">
        <w:rPr>
          <w:rFonts w:ascii="Calibri" w:hAnsi="Calibri" w:cs="Calibri"/>
          <w:color w:val="000000"/>
          <w:sz w:val="20"/>
          <w:lang w:val="de-AT" w:bidi="de-DE"/>
        </w:rPr>
        <w:t>zu</w:t>
      </w:r>
      <w:r w:rsidR="00D70AF8">
        <w:rPr>
          <w:rFonts w:ascii="Calibri" w:hAnsi="Calibri" w:cs="Calibri"/>
          <w:color w:val="000000"/>
          <w:sz w:val="20"/>
          <w:lang w:val="de-AT" w:bidi="de-DE"/>
        </w:rPr>
        <w:t>.</w:t>
      </w:r>
    </w:p>
    <w:p w:rsidR="009D4C95" w:rsidRDefault="009D4C95" w:rsidP="0041245F">
      <w:pPr>
        <w:rPr>
          <w:rFonts w:ascii="Calibri" w:hAnsi="Calibri" w:cs="Calibri"/>
          <w:color w:val="000000"/>
          <w:sz w:val="20"/>
          <w:lang w:val="de-AT" w:bidi="de-DE"/>
        </w:rPr>
      </w:pPr>
    </w:p>
    <w:p w:rsidR="009D4C95" w:rsidRPr="009D4C95" w:rsidRDefault="009D4C95" w:rsidP="0041245F">
      <w:pPr>
        <w:rPr>
          <w:rFonts w:ascii="Calibri" w:hAnsi="Calibri" w:cs="Calibri"/>
          <w:b/>
          <w:color w:val="000000"/>
          <w:sz w:val="20"/>
          <w:lang w:val="de-AT" w:bidi="de-DE"/>
        </w:rPr>
      </w:pPr>
      <w:r>
        <w:rPr>
          <w:rFonts w:ascii="Calibri" w:hAnsi="Calibri" w:cs="Calibri"/>
          <w:b/>
          <w:color w:val="000000"/>
          <w:sz w:val="20"/>
          <w:lang w:val="de-AT" w:bidi="de-DE"/>
        </w:rPr>
        <w:t xml:space="preserve">Niederösterreichische </w:t>
      </w:r>
      <w:r w:rsidR="00935D39">
        <w:rPr>
          <w:rFonts w:ascii="Calibri" w:hAnsi="Calibri" w:cs="Calibri"/>
          <w:b/>
          <w:color w:val="000000"/>
          <w:sz w:val="20"/>
          <w:lang w:val="de-AT" w:bidi="de-DE"/>
        </w:rPr>
        <w:t>Geschichte bewahren und für</w:t>
      </w:r>
      <w:r w:rsidR="0017119F">
        <w:rPr>
          <w:rFonts w:ascii="Calibri" w:hAnsi="Calibri" w:cs="Calibri"/>
          <w:b/>
          <w:color w:val="000000"/>
          <w:sz w:val="20"/>
          <w:lang w:val="de-AT" w:bidi="de-DE"/>
        </w:rPr>
        <w:t xml:space="preserve"> zukünftige Generationen zugänglich machen</w:t>
      </w:r>
    </w:p>
    <w:p w:rsidR="00020EC0" w:rsidRPr="00E14B18" w:rsidRDefault="0010234F" w:rsidP="00020EC0">
      <w:pPr>
        <w:rPr>
          <w:rFonts w:ascii="Calibri" w:hAnsi="Calibri"/>
        </w:rPr>
      </w:pPr>
      <w:r w:rsidRPr="0010234F">
        <w:rPr>
          <w:rFonts w:ascii="Calibri" w:hAnsi="Calibri" w:cs="Calibri"/>
          <w:color w:val="000000"/>
          <w:sz w:val="20"/>
          <w:lang w:val="de-AT" w:bidi="de-DE"/>
        </w:rPr>
        <w:t xml:space="preserve">Geleitet von zumeist ortsansässigen heimatkundlichen ExpertInnen, sogenannten TopothekarInnen, werden auf der Plattform historische Dokumente aller Art (Fotos, Schriften, Pläne, Filme etc.) aus Privatbesitz digitalisiert und eingespeist. „Durch die Topothek können wir archivarische Schätze heben, die ansonsten verloren gehen würden. Kein Archiv der Welt hätte die Kapazitäten, Privatpersonen zu kontaktieren und ihre Fotosammlungen in alten Pappkartons durchzusehen”, sagt </w:t>
      </w:r>
      <w:r w:rsidR="009D4C95">
        <w:rPr>
          <w:rFonts w:ascii="Calibri" w:hAnsi="Calibri" w:cs="Calibri"/>
          <w:color w:val="000000"/>
          <w:sz w:val="20"/>
          <w:lang w:val="de-AT" w:bidi="de-DE"/>
        </w:rPr>
        <w:t xml:space="preserve">Topothek-Gründer </w:t>
      </w:r>
      <w:r w:rsidRPr="0010234F">
        <w:rPr>
          <w:rFonts w:ascii="Calibri" w:hAnsi="Calibri" w:cs="Calibri"/>
          <w:color w:val="000000"/>
          <w:sz w:val="20"/>
          <w:lang w:val="de-AT" w:bidi="de-DE"/>
        </w:rPr>
        <w:t xml:space="preserve">Alexander Schatek und verweist damit auf das innovative Potential der </w:t>
      </w:r>
      <w:r w:rsidRPr="00E14B18">
        <w:rPr>
          <w:rFonts w:ascii="Calibri" w:hAnsi="Calibri" w:cs="Calibri"/>
          <w:color w:val="000000"/>
          <w:sz w:val="20"/>
          <w:lang w:val="de-AT" w:bidi="de-DE"/>
        </w:rPr>
        <w:t>Topothek, das HobbyforscherInnen</w:t>
      </w:r>
      <w:r w:rsidR="00747C7C" w:rsidRPr="00E14B18">
        <w:rPr>
          <w:rFonts w:ascii="Calibri" w:hAnsi="Calibri" w:cs="Calibri"/>
          <w:color w:val="000000"/>
          <w:sz w:val="20"/>
          <w:lang w:val="de-AT" w:bidi="de-DE"/>
        </w:rPr>
        <w:t xml:space="preserve"> zu zentralen „HüterInnen” der Regionalg</w:t>
      </w:r>
      <w:r w:rsidRPr="00E14B18">
        <w:rPr>
          <w:rFonts w:ascii="Calibri" w:hAnsi="Calibri" w:cs="Calibri"/>
          <w:color w:val="000000"/>
          <w:sz w:val="20"/>
          <w:lang w:val="de-AT" w:bidi="de-DE"/>
        </w:rPr>
        <w:t>eschichte macht.</w:t>
      </w:r>
      <w:r w:rsidRPr="00E14B18">
        <w:rPr>
          <w:rFonts w:ascii="Calibri" w:hAnsi="Calibri"/>
        </w:rPr>
        <w:t xml:space="preserve"> </w:t>
      </w:r>
      <w:r w:rsidR="00747C7C" w:rsidRPr="00E14B18">
        <w:rPr>
          <w:rFonts w:ascii="Calibri" w:hAnsi="Calibri"/>
          <w:sz w:val="20"/>
        </w:rPr>
        <w:t xml:space="preserve">LH </w:t>
      </w:r>
      <w:r w:rsidR="00A670A6" w:rsidRPr="00E14B18">
        <w:rPr>
          <w:rFonts w:ascii="Calibri" w:hAnsi="Calibri"/>
          <w:sz w:val="20"/>
        </w:rPr>
        <w:t>St</w:t>
      </w:r>
      <w:r w:rsidR="00747C7C" w:rsidRPr="00E14B18">
        <w:rPr>
          <w:rFonts w:ascii="Calibri" w:hAnsi="Calibri"/>
          <w:sz w:val="20"/>
        </w:rPr>
        <w:t>v</w:t>
      </w:r>
      <w:r w:rsidR="00A670A6" w:rsidRPr="00E14B18">
        <w:rPr>
          <w:rFonts w:ascii="Calibri" w:hAnsi="Calibri"/>
          <w:sz w:val="20"/>
        </w:rPr>
        <w:t>. Wolfgang Sobotka</w:t>
      </w:r>
      <w:r w:rsidR="00A670A6" w:rsidRPr="00E14B18">
        <w:rPr>
          <w:rFonts w:ascii="Calibri" w:hAnsi="Calibri"/>
        </w:rPr>
        <w:t xml:space="preserve"> </w:t>
      </w:r>
      <w:r w:rsidRPr="00E14B18">
        <w:rPr>
          <w:rFonts w:ascii="Calibri" w:hAnsi="Calibri" w:cs="Calibri"/>
          <w:color w:val="000000"/>
          <w:sz w:val="20"/>
          <w:lang w:val="de-AT" w:bidi="de-DE"/>
        </w:rPr>
        <w:t xml:space="preserve">sieht dies ähnlich: </w:t>
      </w:r>
      <w:r w:rsidR="00E25D0A" w:rsidRPr="00E25D0A">
        <w:rPr>
          <w:rFonts w:ascii="Calibri" w:hAnsi="Calibri" w:cs="Calibri"/>
          <w:color w:val="000000"/>
          <w:sz w:val="20"/>
          <w:lang w:val="de-AT" w:bidi="de-DE"/>
        </w:rPr>
        <w:t>„</w:t>
      </w:r>
      <w:r w:rsidR="00020EC0" w:rsidRPr="00E14B18">
        <w:rPr>
          <w:rFonts w:ascii="Calibri" w:hAnsi="Calibri"/>
          <w:color w:val="000000"/>
          <w:sz w:val="20"/>
        </w:rPr>
        <w:t xml:space="preserve">Um die Segel für die Zukunft zu setzen, muss eine Gesellschaft wissen, woher sie gekommen ist. </w:t>
      </w:r>
      <w:r w:rsidR="00020EC0" w:rsidRPr="00E14B18">
        <w:rPr>
          <w:rStyle w:val="spelle"/>
          <w:rFonts w:ascii="Calibri" w:hAnsi="Calibri"/>
          <w:color w:val="000000"/>
          <w:sz w:val="20"/>
          <w:lang w:val="de-AT"/>
        </w:rPr>
        <w:t>Mit</w:t>
      </w:r>
      <w:r w:rsidR="00020EC0" w:rsidRPr="00E14B18">
        <w:rPr>
          <w:rFonts w:ascii="Calibri" w:hAnsi="Calibri"/>
          <w:color w:val="000000"/>
          <w:sz w:val="20"/>
          <w:lang w:val="de-AT"/>
        </w:rPr>
        <w:t xml:space="preserve"> der </w:t>
      </w:r>
      <w:r w:rsidR="00020EC0" w:rsidRPr="00E14B18">
        <w:rPr>
          <w:rStyle w:val="spelle"/>
          <w:rFonts w:ascii="Calibri" w:hAnsi="Calibri"/>
          <w:color w:val="000000"/>
          <w:sz w:val="20"/>
          <w:lang w:val="de-AT"/>
        </w:rPr>
        <w:t>Topothek</w:t>
      </w:r>
      <w:r w:rsidR="00020EC0" w:rsidRPr="00E14B18">
        <w:rPr>
          <w:rFonts w:ascii="Calibri" w:hAnsi="Calibri"/>
          <w:color w:val="000000"/>
          <w:sz w:val="20"/>
          <w:lang w:val="de-AT"/>
        </w:rPr>
        <w:t xml:space="preserve"> </w:t>
      </w:r>
      <w:r w:rsidR="00020EC0" w:rsidRPr="00E14B18">
        <w:rPr>
          <w:rStyle w:val="spelle"/>
          <w:rFonts w:ascii="Calibri" w:hAnsi="Calibri"/>
          <w:color w:val="000000"/>
          <w:sz w:val="20"/>
          <w:lang w:val="de-AT"/>
        </w:rPr>
        <w:t>werden</w:t>
      </w:r>
      <w:r w:rsidR="00020EC0" w:rsidRPr="00E14B18">
        <w:rPr>
          <w:rFonts w:ascii="Calibri" w:hAnsi="Calibri"/>
          <w:color w:val="000000"/>
          <w:sz w:val="20"/>
          <w:lang w:val="de-AT"/>
        </w:rPr>
        <w:t xml:space="preserve"> historische Erinnerungsstücke der niederösterreichischen Bevölkerung für gegenwärtige und zukünftige Generationen zugänglich gemacht – so pflegen und sichern wir das Gedächtnis unseres Bundeslandes.”</w:t>
      </w:r>
    </w:p>
    <w:p w:rsidR="009D4C95" w:rsidRDefault="009D4C95" w:rsidP="0041245F">
      <w:pPr>
        <w:rPr>
          <w:rFonts w:ascii="Calibri" w:hAnsi="Calibri" w:cs="Calibri"/>
          <w:color w:val="000000"/>
          <w:sz w:val="20"/>
          <w:lang w:val="de-AT" w:bidi="de-DE"/>
        </w:rPr>
      </w:pPr>
    </w:p>
    <w:p w:rsidR="009D4C95" w:rsidRPr="009D4C95" w:rsidRDefault="00A670A6" w:rsidP="0041245F">
      <w:pPr>
        <w:rPr>
          <w:b/>
        </w:rPr>
      </w:pPr>
      <w:r>
        <w:rPr>
          <w:rFonts w:ascii="Calibri" w:hAnsi="Calibri" w:cs="Calibri"/>
          <w:b/>
          <w:color w:val="000000"/>
          <w:sz w:val="20"/>
          <w:lang w:val="de-AT" w:bidi="de-DE"/>
        </w:rPr>
        <w:t>Zukunftsprojekt made in Niederösterreich</w:t>
      </w:r>
    </w:p>
    <w:p w:rsidR="004C0C79" w:rsidRDefault="005952E7" w:rsidP="0041245F">
      <w:pPr>
        <w:rPr>
          <w:rFonts w:ascii="Calibri" w:hAnsi="Calibri" w:cs="Calibri"/>
          <w:color w:val="000000"/>
          <w:sz w:val="20"/>
          <w:lang w:val="de-AT" w:bidi="de-DE"/>
        </w:rPr>
      </w:pPr>
      <w:r w:rsidRPr="00576D66">
        <w:rPr>
          <w:rFonts w:ascii="Calibri" w:hAnsi="Calibri" w:cs="Calibri"/>
          <w:color w:val="000000"/>
          <w:sz w:val="20"/>
          <w:lang w:val="de-AT" w:bidi="de-DE"/>
        </w:rPr>
        <w:t>Das Land Niederösterreich, allen voran</w:t>
      </w:r>
      <w:r w:rsidR="00CC5168" w:rsidRPr="00576D66">
        <w:rPr>
          <w:rFonts w:ascii="Calibri" w:hAnsi="Calibri" w:cs="Calibri"/>
          <w:color w:val="000000"/>
          <w:sz w:val="20"/>
          <w:lang w:val="de-AT" w:bidi="de-DE"/>
        </w:rPr>
        <w:t xml:space="preserve"> LH Stv. Wolfgang</w:t>
      </w:r>
      <w:r w:rsidRPr="00576D66">
        <w:rPr>
          <w:rFonts w:ascii="Calibri" w:hAnsi="Calibri" w:cs="Calibri"/>
          <w:color w:val="000000"/>
          <w:sz w:val="20"/>
          <w:lang w:val="de-AT" w:bidi="de-DE"/>
        </w:rPr>
        <w:t xml:space="preserve"> Sobotka</w:t>
      </w:r>
      <w:r w:rsidR="00826B8E">
        <w:rPr>
          <w:rFonts w:ascii="Calibri" w:hAnsi="Calibri" w:cs="Calibri"/>
          <w:color w:val="000000"/>
          <w:sz w:val="20"/>
          <w:lang w:val="de-AT" w:bidi="de-DE"/>
        </w:rPr>
        <w:t>,</w:t>
      </w:r>
      <w:r w:rsidR="00190EDC">
        <w:rPr>
          <w:rFonts w:ascii="Calibri" w:hAnsi="Calibri" w:cs="Calibri"/>
          <w:color w:val="000000"/>
          <w:sz w:val="20"/>
          <w:lang w:val="de-AT" w:bidi="de-DE"/>
        </w:rPr>
        <w:t xml:space="preserve"> und das NÖ. Landesarchiv</w:t>
      </w:r>
      <w:r w:rsidR="00826B8E">
        <w:rPr>
          <w:rFonts w:ascii="Calibri" w:hAnsi="Calibri" w:cs="Calibri"/>
          <w:color w:val="000000"/>
          <w:sz w:val="20"/>
          <w:lang w:val="de-AT" w:bidi="de-DE"/>
        </w:rPr>
        <w:t xml:space="preserve"> fördern</w:t>
      </w:r>
      <w:r w:rsidRPr="00576D66">
        <w:rPr>
          <w:rFonts w:ascii="Calibri" w:hAnsi="Calibri" w:cs="Calibri"/>
          <w:color w:val="000000"/>
          <w:sz w:val="20"/>
          <w:lang w:val="de-AT" w:bidi="de-DE"/>
        </w:rPr>
        <w:t xml:space="preserve"> die Topothek</w:t>
      </w:r>
      <w:r w:rsidR="00941E35" w:rsidRPr="00576D66">
        <w:rPr>
          <w:rFonts w:ascii="Calibri" w:hAnsi="Calibri" w:cs="Calibri"/>
          <w:color w:val="000000"/>
          <w:sz w:val="20"/>
          <w:lang w:val="de-AT" w:bidi="de-DE"/>
        </w:rPr>
        <w:t xml:space="preserve"> materiell sowie immateriell</w:t>
      </w:r>
      <w:r w:rsidR="00575C2E" w:rsidRPr="00576D66">
        <w:rPr>
          <w:rFonts w:ascii="Calibri" w:hAnsi="Calibri" w:cs="Calibri"/>
          <w:color w:val="000000"/>
          <w:sz w:val="20"/>
          <w:lang w:val="de-AT" w:bidi="de-DE"/>
        </w:rPr>
        <w:t xml:space="preserve"> über einen Zeitraum von zwei Jahren. Neben finanzieller Unterstützung beteiligt sich das Niederösterreichische Landesarchiv </w:t>
      </w:r>
      <w:r w:rsidR="00941E35" w:rsidRPr="00576D66">
        <w:rPr>
          <w:rFonts w:ascii="Calibri" w:hAnsi="Calibri" w:cs="Calibri"/>
          <w:color w:val="000000"/>
          <w:sz w:val="20"/>
          <w:lang w:val="de-AT" w:bidi="de-DE"/>
        </w:rPr>
        <w:t>als wissenschaftlich-logistischer Partner</w:t>
      </w:r>
      <w:r w:rsidRPr="00576D66">
        <w:rPr>
          <w:rFonts w:ascii="Calibri" w:hAnsi="Calibri" w:cs="Calibri"/>
          <w:color w:val="000000"/>
          <w:sz w:val="20"/>
          <w:lang w:val="de-AT" w:bidi="de-DE"/>
        </w:rPr>
        <w:t xml:space="preserve">. </w:t>
      </w:r>
    </w:p>
    <w:p w:rsidR="008C3AB3" w:rsidRDefault="008C3AB3" w:rsidP="0041245F">
      <w:pPr>
        <w:rPr>
          <w:rFonts w:ascii="Calibri" w:hAnsi="Calibri" w:cs="Calibri"/>
          <w:color w:val="000000"/>
          <w:sz w:val="20"/>
          <w:lang w:val="de-AT" w:bidi="de-DE"/>
        </w:rPr>
      </w:pPr>
      <w:r w:rsidRPr="00576D66">
        <w:rPr>
          <w:rFonts w:ascii="Calibri" w:hAnsi="Calibri" w:cs="Calibri"/>
          <w:color w:val="000000"/>
          <w:sz w:val="20"/>
          <w:lang w:val="de-AT" w:bidi="de-DE"/>
        </w:rPr>
        <w:t>Im Rahmen einer Auftaktveranstaltung wird diese einmal</w:t>
      </w:r>
      <w:r w:rsidR="009766E3" w:rsidRPr="00576D66">
        <w:rPr>
          <w:rFonts w:ascii="Calibri" w:hAnsi="Calibri" w:cs="Calibri"/>
          <w:color w:val="000000"/>
          <w:sz w:val="20"/>
          <w:lang w:val="de-AT" w:bidi="de-DE"/>
        </w:rPr>
        <w:t xml:space="preserve">ige Kooperation zwischen </w:t>
      </w:r>
      <w:r w:rsidRPr="00576D66">
        <w:rPr>
          <w:rFonts w:ascii="Calibri" w:hAnsi="Calibri" w:cs="Calibri"/>
          <w:color w:val="000000"/>
          <w:sz w:val="20"/>
          <w:lang w:val="de-AT" w:bidi="de-DE"/>
        </w:rPr>
        <w:t>dem Land Niederösterreich</w:t>
      </w:r>
      <w:r w:rsidR="009766E3" w:rsidRPr="00576D66">
        <w:rPr>
          <w:rFonts w:ascii="Calibri" w:hAnsi="Calibri" w:cs="Calibri"/>
          <w:color w:val="000000"/>
          <w:sz w:val="20"/>
          <w:lang w:val="de-AT" w:bidi="de-DE"/>
        </w:rPr>
        <w:t xml:space="preserve"> </w:t>
      </w:r>
      <w:r w:rsidR="001D0512">
        <w:rPr>
          <w:rFonts w:ascii="Calibri" w:hAnsi="Calibri" w:cs="Calibri"/>
          <w:color w:val="000000"/>
          <w:sz w:val="20"/>
          <w:lang w:val="de-AT" w:bidi="de-DE"/>
        </w:rPr>
        <w:t>bzw.</w:t>
      </w:r>
      <w:r w:rsidR="009766E3" w:rsidRPr="00576D66">
        <w:rPr>
          <w:rFonts w:ascii="Calibri" w:hAnsi="Calibri" w:cs="Calibri"/>
          <w:color w:val="000000"/>
          <w:sz w:val="20"/>
          <w:lang w:val="de-AT" w:bidi="de-DE"/>
        </w:rPr>
        <w:t xml:space="preserve"> dem Niederösterreichischen Landesarchiv</w:t>
      </w:r>
      <w:r w:rsidR="001D0512">
        <w:rPr>
          <w:rFonts w:ascii="Calibri" w:hAnsi="Calibri" w:cs="Calibri"/>
          <w:color w:val="000000"/>
          <w:sz w:val="20"/>
          <w:lang w:val="de-AT" w:bidi="de-DE"/>
        </w:rPr>
        <w:t xml:space="preserve">, ICARUS und den mittlerweile zahlreichen ehrenamtlichen TopothekarInnen </w:t>
      </w:r>
      <w:r w:rsidRPr="00576D66">
        <w:rPr>
          <w:rFonts w:ascii="Calibri" w:hAnsi="Calibri" w:cs="Calibri"/>
          <w:color w:val="000000"/>
          <w:sz w:val="20"/>
          <w:lang w:val="de-AT" w:bidi="de-DE"/>
        </w:rPr>
        <w:t xml:space="preserve">gefeiert. Neben den Festrednern, </w:t>
      </w:r>
      <w:r w:rsidR="001552A0">
        <w:rPr>
          <w:rFonts w:ascii="Calibri" w:hAnsi="Calibri" w:cs="Calibri"/>
          <w:color w:val="000000"/>
          <w:sz w:val="20"/>
          <w:lang w:val="de-AT" w:bidi="de-DE"/>
        </w:rPr>
        <w:t xml:space="preserve">LHStv. Wolfgang Sobotka, </w:t>
      </w:r>
      <w:r w:rsidR="009766E3" w:rsidRPr="00576D66">
        <w:rPr>
          <w:rFonts w:ascii="Calibri" w:hAnsi="Calibri" w:cs="Calibri"/>
          <w:color w:val="000000"/>
          <w:sz w:val="20"/>
          <w:lang w:val="de-AT" w:bidi="de-DE"/>
        </w:rPr>
        <w:t>Willibald Ro</w:t>
      </w:r>
      <w:r w:rsidRPr="00576D66">
        <w:rPr>
          <w:rFonts w:ascii="Calibri" w:hAnsi="Calibri" w:cs="Calibri"/>
          <w:color w:val="000000"/>
          <w:sz w:val="20"/>
          <w:lang w:val="de-AT" w:bidi="de-DE"/>
        </w:rPr>
        <w:t>sner</w:t>
      </w:r>
      <w:r w:rsidR="009766E3" w:rsidRPr="00576D66">
        <w:rPr>
          <w:rFonts w:ascii="Calibri" w:hAnsi="Calibri" w:cs="Calibri"/>
          <w:color w:val="000000"/>
          <w:sz w:val="20"/>
          <w:lang w:val="de-AT" w:bidi="de-DE"/>
        </w:rPr>
        <w:t>, Leit</w:t>
      </w:r>
      <w:r w:rsidRPr="00576D66">
        <w:rPr>
          <w:rFonts w:ascii="Calibri" w:hAnsi="Calibri" w:cs="Calibri"/>
          <w:color w:val="000000"/>
          <w:sz w:val="20"/>
          <w:lang w:val="de-AT" w:bidi="de-DE"/>
        </w:rPr>
        <w:t>er des NÖ. Landesarchivs, T</w:t>
      </w:r>
      <w:r w:rsidR="001552A0">
        <w:rPr>
          <w:rFonts w:ascii="Calibri" w:hAnsi="Calibri" w:cs="Calibri"/>
          <w:color w:val="000000"/>
          <w:sz w:val="20"/>
          <w:lang w:val="de-AT" w:bidi="de-DE"/>
        </w:rPr>
        <w:t xml:space="preserve">homas Aigner und </w:t>
      </w:r>
      <w:r w:rsidR="00CC5168" w:rsidRPr="00576D66">
        <w:rPr>
          <w:rFonts w:ascii="Calibri" w:hAnsi="Calibri" w:cs="Calibri"/>
          <w:color w:val="000000"/>
          <w:sz w:val="20"/>
          <w:lang w:val="de-AT" w:bidi="de-DE"/>
        </w:rPr>
        <w:t>Alexander Schatek</w:t>
      </w:r>
      <w:r w:rsidRPr="00576D66">
        <w:rPr>
          <w:rFonts w:ascii="Calibri" w:hAnsi="Calibri" w:cs="Calibri"/>
          <w:color w:val="000000"/>
          <w:sz w:val="20"/>
          <w:lang w:val="de-AT" w:bidi="de-DE"/>
        </w:rPr>
        <w:t xml:space="preserve"> wird es auch ganz persönliche Berichte von Topothekar</w:t>
      </w:r>
      <w:r w:rsidR="00826B8E">
        <w:rPr>
          <w:rFonts w:ascii="Calibri" w:hAnsi="Calibri" w:cs="Calibri"/>
          <w:color w:val="000000"/>
          <w:sz w:val="20"/>
          <w:lang w:val="de-AT" w:bidi="de-DE"/>
        </w:rPr>
        <w:t>Inn</w:t>
      </w:r>
      <w:r w:rsidR="00522F91" w:rsidRPr="00576D66">
        <w:rPr>
          <w:rFonts w:ascii="Calibri" w:hAnsi="Calibri" w:cs="Calibri"/>
          <w:color w:val="000000"/>
          <w:sz w:val="20"/>
          <w:lang w:val="de-AT" w:bidi="de-DE"/>
        </w:rPr>
        <w:t>en</w:t>
      </w:r>
      <w:r w:rsidRPr="00576D66">
        <w:rPr>
          <w:rFonts w:ascii="Calibri" w:hAnsi="Calibri" w:cs="Calibri"/>
          <w:color w:val="000000"/>
          <w:sz w:val="20"/>
          <w:lang w:val="de-AT" w:bidi="de-DE"/>
        </w:rPr>
        <w:t xml:space="preserve"> geben. </w:t>
      </w:r>
    </w:p>
    <w:p w:rsidR="00826B8E" w:rsidRPr="00576D66" w:rsidRDefault="00826B8E" w:rsidP="0041245F">
      <w:pPr>
        <w:rPr>
          <w:rFonts w:ascii="Calibri" w:hAnsi="Calibri" w:cs="Calibri"/>
          <w:color w:val="000000"/>
          <w:sz w:val="20"/>
          <w:lang w:val="de-AT" w:bidi="de-DE"/>
        </w:rPr>
      </w:pPr>
    </w:p>
    <w:p w:rsidR="004A1AFE" w:rsidRDefault="00826B8E" w:rsidP="00BB7A7C">
      <w:pPr>
        <w:rPr>
          <w:rFonts w:ascii="Calibri" w:hAnsi="Calibri" w:cs="Calibri"/>
          <w:color w:val="000000"/>
          <w:sz w:val="20"/>
          <w:lang w:val="de-AT" w:bidi="de-DE"/>
        </w:rPr>
      </w:pPr>
      <w:r>
        <w:rPr>
          <w:rFonts w:ascii="Calibri" w:hAnsi="Calibri" w:cs="Calibri"/>
          <w:color w:val="000000"/>
          <w:sz w:val="20"/>
          <w:lang w:val="de-AT" w:bidi="de-DE"/>
        </w:rPr>
        <w:t>Der fleiß</w:t>
      </w:r>
      <w:r w:rsidR="00BB7A7C" w:rsidRPr="00576D66">
        <w:rPr>
          <w:rFonts w:ascii="Calibri" w:hAnsi="Calibri" w:cs="Calibri"/>
          <w:color w:val="000000"/>
          <w:sz w:val="20"/>
          <w:lang w:val="de-AT" w:bidi="de-DE"/>
        </w:rPr>
        <w:t xml:space="preserve">igste niederösterreichische Topothekar sitzt übrigens in Himberg – mit 2.800 eingescannten Dokumenten arbeitet </w:t>
      </w:r>
      <w:r w:rsidR="009766E3" w:rsidRPr="00576D66">
        <w:rPr>
          <w:rFonts w:ascii="Calibri" w:hAnsi="Calibri" w:cs="Calibri"/>
          <w:color w:val="000000"/>
          <w:sz w:val="20"/>
          <w:lang w:val="de-AT" w:bidi="de-DE"/>
        </w:rPr>
        <w:t xml:space="preserve">Franz </w:t>
      </w:r>
      <w:r w:rsidR="00BB7A7C" w:rsidRPr="00576D66">
        <w:rPr>
          <w:rFonts w:ascii="Calibri" w:hAnsi="Calibri" w:cs="Calibri"/>
          <w:color w:val="000000"/>
          <w:sz w:val="20"/>
          <w:lang w:val="de-AT" w:bidi="de-DE"/>
        </w:rPr>
        <w:t>Kowatschek mit gleichbleibender Intensität</w:t>
      </w:r>
      <w:r w:rsidR="009B184E" w:rsidRPr="00576D66">
        <w:rPr>
          <w:rFonts w:ascii="Calibri" w:hAnsi="Calibri" w:cs="Calibri"/>
          <w:color w:val="000000"/>
          <w:sz w:val="20"/>
          <w:lang w:val="de-AT" w:bidi="de-DE"/>
        </w:rPr>
        <w:t xml:space="preserve"> täglich an seinem Ortsarchiv</w:t>
      </w:r>
      <w:r w:rsidR="00CC5168" w:rsidRPr="00576D66">
        <w:rPr>
          <w:rFonts w:ascii="Calibri" w:hAnsi="Calibri" w:cs="Calibri"/>
          <w:color w:val="000000"/>
          <w:sz w:val="20"/>
          <w:lang w:val="de-AT" w:bidi="de-DE"/>
        </w:rPr>
        <w:t xml:space="preserve"> im Web</w:t>
      </w:r>
      <w:r w:rsidR="009B184E" w:rsidRPr="00576D66">
        <w:rPr>
          <w:rFonts w:ascii="Calibri" w:hAnsi="Calibri" w:cs="Calibri"/>
          <w:color w:val="000000"/>
          <w:sz w:val="20"/>
          <w:lang w:val="de-AT" w:bidi="de-DE"/>
        </w:rPr>
        <w:t>.</w:t>
      </w:r>
      <w:r w:rsidR="00113C30" w:rsidRPr="00576D66">
        <w:rPr>
          <w:rFonts w:ascii="Calibri" w:hAnsi="Calibri" w:cs="Calibri"/>
          <w:color w:val="000000"/>
          <w:sz w:val="20"/>
          <w:lang w:val="de-AT" w:bidi="de-DE"/>
        </w:rPr>
        <w:t xml:space="preserve"> Der ehemalige Eisenbahner sagt über sein besonderes Hobby: </w:t>
      </w:r>
      <w:r w:rsidR="00CC5168" w:rsidRPr="00576D66">
        <w:rPr>
          <w:rFonts w:ascii="Calibri" w:hAnsi="Calibri" w:cs="Calibri"/>
          <w:color w:val="000000"/>
          <w:sz w:val="20"/>
          <w:lang w:val="de-AT" w:bidi="de-DE"/>
        </w:rPr>
        <w:t>„</w:t>
      </w:r>
      <w:r w:rsidR="00113C30" w:rsidRPr="00576D66">
        <w:rPr>
          <w:rFonts w:ascii="Calibri" w:hAnsi="Calibri" w:cs="Calibri"/>
          <w:color w:val="000000"/>
          <w:sz w:val="20"/>
          <w:lang w:val="de-AT" w:bidi="de-DE"/>
        </w:rPr>
        <w:t xml:space="preserve">Die Topothek ist wie ein Virus, der nicht mehr </w:t>
      </w:r>
      <w:r w:rsidR="003969BD" w:rsidRPr="00576D66">
        <w:rPr>
          <w:rFonts w:ascii="Calibri" w:hAnsi="Calibri" w:cs="Calibri"/>
          <w:color w:val="000000"/>
          <w:sz w:val="20"/>
          <w:lang w:val="de-AT" w:bidi="de-DE"/>
        </w:rPr>
        <w:t>verschwindet</w:t>
      </w:r>
      <w:r w:rsidR="00113C30" w:rsidRPr="00576D66">
        <w:rPr>
          <w:rFonts w:ascii="Calibri" w:hAnsi="Calibri" w:cs="Calibri"/>
          <w:color w:val="000000"/>
          <w:sz w:val="20"/>
          <w:lang w:val="de-AT" w:bidi="de-DE"/>
        </w:rPr>
        <w:t>. In einer digitalen Welt gibt es keinen besseren Weg, um Geschichtswissen zu verbreiten. Ich würde mir wünschen</w:t>
      </w:r>
      <w:r w:rsidR="00CC5168" w:rsidRPr="00576D66">
        <w:rPr>
          <w:rFonts w:ascii="Calibri" w:hAnsi="Calibri" w:cs="Calibri"/>
          <w:color w:val="000000"/>
          <w:sz w:val="20"/>
          <w:lang w:val="de-AT" w:bidi="de-DE"/>
        </w:rPr>
        <w:t>,</w:t>
      </w:r>
      <w:r w:rsidR="00113C30" w:rsidRPr="00576D66">
        <w:rPr>
          <w:rFonts w:ascii="Calibri" w:hAnsi="Calibri" w:cs="Calibri"/>
          <w:color w:val="000000"/>
          <w:sz w:val="20"/>
          <w:lang w:val="de-AT" w:bidi="de-DE"/>
        </w:rPr>
        <w:t xml:space="preserve"> durch meine Aktivitäten auch junge Leute dafür begeistern zu können.”</w:t>
      </w:r>
    </w:p>
    <w:p w:rsidR="003969BD" w:rsidRPr="00576D66" w:rsidRDefault="003969BD" w:rsidP="003969BD">
      <w:pPr>
        <w:rPr>
          <w:rFonts w:ascii="Calibri" w:hAnsi="Calibri" w:cs="Calibri"/>
          <w:b/>
          <w:color w:val="000000"/>
          <w:sz w:val="20"/>
          <w:lang w:val="de-AT" w:bidi="de-DE"/>
        </w:rPr>
      </w:pPr>
    </w:p>
    <w:p w:rsidR="003969BD" w:rsidRPr="00576D66" w:rsidRDefault="003969BD" w:rsidP="001C6A37">
      <w:pPr>
        <w:pBdr>
          <w:top w:val="single" w:sz="4" w:space="1" w:color="auto"/>
        </w:pBdr>
        <w:rPr>
          <w:rFonts w:ascii="Calibri" w:hAnsi="Calibri" w:cs="Calibri"/>
          <w:b/>
          <w:color w:val="000000"/>
          <w:sz w:val="18"/>
          <w:szCs w:val="18"/>
          <w:lang w:val="de-AT" w:bidi="de-DE"/>
        </w:rPr>
      </w:pPr>
      <w:r w:rsidRPr="00576D66">
        <w:rPr>
          <w:rFonts w:ascii="Calibri" w:hAnsi="Calibri" w:cs="Calibri"/>
          <w:b/>
          <w:color w:val="000000"/>
          <w:sz w:val="18"/>
          <w:szCs w:val="18"/>
          <w:lang w:val="de-AT" w:bidi="de-DE"/>
        </w:rPr>
        <w:t xml:space="preserve">Bei Interesse bzw. Fragen bitte um Rückmeldung bei: </w:t>
      </w:r>
    </w:p>
    <w:p w:rsidR="003969BD" w:rsidRPr="00576D66" w:rsidRDefault="003969BD" w:rsidP="003969BD">
      <w:pPr>
        <w:rPr>
          <w:rFonts w:ascii="Calibri" w:hAnsi="Calibri" w:cs="Calibri"/>
          <w:color w:val="000000"/>
          <w:sz w:val="18"/>
          <w:szCs w:val="18"/>
          <w:lang w:val="de-AT" w:bidi="de-DE"/>
        </w:rPr>
      </w:pPr>
      <w:r w:rsidRPr="00576D66">
        <w:rPr>
          <w:rFonts w:ascii="Calibri" w:hAnsi="Calibri" w:cs="Calibri"/>
          <w:color w:val="000000"/>
          <w:sz w:val="18"/>
          <w:szCs w:val="18"/>
          <w:lang w:val="de-AT" w:bidi="de-DE"/>
        </w:rPr>
        <w:t>Dagmar Weidinger</w:t>
      </w:r>
    </w:p>
    <w:p w:rsidR="003969BD" w:rsidRPr="00576D66" w:rsidRDefault="003969BD" w:rsidP="003969BD">
      <w:pPr>
        <w:rPr>
          <w:rFonts w:ascii="Calibri" w:hAnsi="Calibri" w:cs="Calibri"/>
          <w:color w:val="000000"/>
          <w:sz w:val="18"/>
          <w:szCs w:val="18"/>
          <w:lang w:val="de-AT" w:bidi="de-DE"/>
        </w:rPr>
      </w:pPr>
      <w:r w:rsidRPr="00576D66">
        <w:rPr>
          <w:rFonts w:ascii="Calibri" w:hAnsi="Calibri" w:cs="Calibri"/>
          <w:color w:val="000000"/>
          <w:sz w:val="18"/>
          <w:szCs w:val="18"/>
          <w:lang w:val="de-AT" w:bidi="de-DE"/>
        </w:rPr>
        <w:t>Presse- und Öffentlichkeitsarbeit ICARUS</w:t>
      </w:r>
    </w:p>
    <w:p w:rsidR="003969BD" w:rsidRPr="001C6A37" w:rsidRDefault="003969BD" w:rsidP="003969BD">
      <w:pPr>
        <w:rPr>
          <w:rFonts w:ascii="Calibri" w:hAnsi="Calibri" w:cs="Calibri"/>
          <w:color w:val="000000"/>
          <w:sz w:val="18"/>
          <w:szCs w:val="18"/>
          <w:lang w:val="en-US" w:bidi="de-DE"/>
        </w:rPr>
      </w:pPr>
      <w:r w:rsidRPr="001C6A37">
        <w:rPr>
          <w:rFonts w:ascii="Calibri" w:hAnsi="Calibri" w:cs="Calibri"/>
          <w:color w:val="000000"/>
          <w:sz w:val="18"/>
          <w:szCs w:val="18"/>
          <w:lang w:val="en-US" w:bidi="de-DE"/>
        </w:rPr>
        <w:t>Tel.: 0699 12313883</w:t>
      </w:r>
    </w:p>
    <w:p w:rsidR="009577EF" w:rsidRDefault="003969BD" w:rsidP="0041245F">
      <w:pPr>
        <w:rPr>
          <w:rFonts w:ascii="Calibri" w:hAnsi="Calibri" w:cs="Calibri"/>
          <w:color w:val="000000"/>
          <w:sz w:val="18"/>
          <w:szCs w:val="18"/>
          <w:lang w:val="en-US" w:bidi="de-DE"/>
        </w:rPr>
      </w:pPr>
      <w:r w:rsidRPr="001C6A37">
        <w:rPr>
          <w:rFonts w:ascii="Calibri" w:hAnsi="Calibri" w:cs="Calibri"/>
          <w:color w:val="000000"/>
          <w:sz w:val="18"/>
          <w:szCs w:val="18"/>
          <w:lang w:val="en-US" w:bidi="de-DE"/>
        </w:rPr>
        <w:t>Email: dagmar.weidinger</w:t>
      </w:r>
      <w:r w:rsidR="00826B8E">
        <w:rPr>
          <w:rFonts w:ascii="Calibri" w:hAnsi="Calibri" w:cs="Calibri"/>
          <w:color w:val="000000"/>
          <w:sz w:val="18"/>
          <w:szCs w:val="18"/>
          <w:lang w:val="en-US" w:bidi="de-DE"/>
        </w:rPr>
        <w:t xml:space="preserve">@icar-us.eu, Web: </w:t>
      </w:r>
      <w:hyperlink r:id="rId9" w:history="1">
        <w:r w:rsidR="009577EF" w:rsidRPr="00E42CF5">
          <w:rPr>
            <w:rStyle w:val="Hyperlink"/>
            <w:rFonts w:ascii="Calibri" w:hAnsi="Calibri" w:cs="Calibri"/>
            <w:sz w:val="18"/>
            <w:szCs w:val="18"/>
            <w:lang w:val="en-US" w:bidi="de-DE"/>
          </w:rPr>
          <w:t>www.icar-us.eu</w:t>
        </w:r>
      </w:hyperlink>
    </w:p>
    <w:sectPr w:rsidR="009577EF" w:rsidSect="00A3594A">
      <w:headerReference w:type="first" r:id="rId10"/>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5A" w:rsidRDefault="00D0685A">
      <w:r>
        <w:separator/>
      </w:r>
    </w:p>
  </w:endnote>
  <w:endnote w:type="continuationSeparator" w:id="0">
    <w:p w:rsidR="00D0685A" w:rsidRDefault="00D0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5A" w:rsidRDefault="00D0685A">
      <w:r>
        <w:separator/>
      </w:r>
    </w:p>
  </w:footnote>
  <w:footnote w:type="continuationSeparator" w:id="0">
    <w:p w:rsidR="00D0685A" w:rsidRDefault="00D0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2E5C2E">
    <w:pPr>
      <w:pStyle w:val="Heade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65pt;margin-top:-35.8pt;width:598.8pt;height:846pt;z-index:-1">
          <v:imagedata r:id="rId1" o:title="-Brief_Icarus_R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BFF"/>
    <w:multiLevelType w:val="hybridMultilevel"/>
    <w:tmpl w:val="E6D6240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2427F4"/>
    <w:multiLevelType w:val="hybridMultilevel"/>
    <w:tmpl w:val="F09C4450"/>
    <w:lvl w:ilvl="0" w:tplc="8AAA1D56">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C315A1"/>
    <w:multiLevelType w:val="hybridMultilevel"/>
    <w:tmpl w:val="DADE151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E2"/>
    <w:rsid w:val="00015B78"/>
    <w:rsid w:val="00020EC0"/>
    <w:rsid w:val="000433E6"/>
    <w:rsid w:val="00054FB7"/>
    <w:rsid w:val="000560DB"/>
    <w:rsid w:val="00081621"/>
    <w:rsid w:val="000973C7"/>
    <w:rsid w:val="000B6495"/>
    <w:rsid w:val="0010234F"/>
    <w:rsid w:val="001072D6"/>
    <w:rsid w:val="00113C30"/>
    <w:rsid w:val="00136525"/>
    <w:rsid w:val="00136F2A"/>
    <w:rsid w:val="001552A0"/>
    <w:rsid w:val="00160DFA"/>
    <w:rsid w:val="0017119F"/>
    <w:rsid w:val="0017375D"/>
    <w:rsid w:val="00176A7F"/>
    <w:rsid w:val="0018031D"/>
    <w:rsid w:val="0018437E"/>
    <w:rsid w:val="00190EDC"/>
    <w:rsid w:val="00196902"/>
    <w:rsid w:val="001A33A2"/>
    <w:rsid w:val="001C5AD8"/>
    <w:rsid w:val="001C6A37"/>
    <w:rsid w:val="001D0512"/>
    <w:rsid w:val="001D4C9C"/>
    <w:rsid w:val="00222152"/>
    <w:rsid w:val="00245C54"/>
    <w:rsid w:val="00270699"/>
    <w:rsid w:val="002873CB"/>
    <w:rsid w:val="002933D5"/>
    <w:rsid w:val="002B1C7B"/>
    <w:rsid w:val="002C2826"/>
    <w:rsid w:val="002D1716"/>
    <w:rsid w:val="002E56F7"/>
    <w:rsid w:val="002E5C2E"/>
    <w:rsid w:val="002E756F"/>
    <w:rsid w:val="002F7DEE"/>
    <w:rsid w:val="003028F7"/>
    <w:rsid w:val="003133D8"/>
    <w:rsid w:val="00322563"/>
    <w:rsid w:val="00325105"/>
    <w:rsid w:val="003637D7"/>
    <w:rsid w:val="00372244"/>
    <w:rsid w:val="003969BD"/>
    <w:rsid w:val="003B5F6B"/>
    <w:rsid w:val="003D545B"/>
    <w:rsid w:val="003E0AD1"/>
    <w:rsid w:val="003E71C2"/>
    <w:rsid w:val="00406E31"/>
    <w:rsid w:val="0041245F"/>
    <w:rsid w:val="00413E4A"/>
    <w:rsid w:val="00420254"/>
    <w:rsid w:val="00453F8B"/>
    <w:rsid w:val="00457CE1"/>
    <w:rsid w:val="004634F7"/>
    <w:rsid w:val="00486E68"/>
    <w:rsid w:val="004920FA"/>
    <w:rsid w:val="00497E73"/>
    <w:rsid w:val="004A1AFE"/>
    <w:rsid w:val="004C0C79"/>
    <w:rsid w:val="004D0262"/>
    <w:rsid w:val="004D6511"/>
    <w:rsid w:val="004F3264"/>
    <w:rsid w:val="00522F91"/>
    <w:rsid w:val="00575C2E"/>
    <w:rsid w:val="00576D66"/>
    <w:rsid w:val="00587C58"/>
    <w:rsid w:val="005952E7"/>
    <w:rsid w:val="00597832"/>
    <w:rsid w:val="005D3242"/>
    <w:rsid w:val="005D42ED"/>
    <w:rsid w:val="00627B2E"/>
    <w:rsid w:val="00644738"/>
    <w:rsid w:val="00650DDC"/>
    <w:rsid w:val="006558AE"/>
    <w:rsid w:val="00661F3D"/>
    <w:rsid w:val="00677037"/>
    <w:rsid w:val="00692D60"/>
    <w:rsid w:val="006C1055"/>
    <w:rsid w:val="006C55F8"/>
    <w:rsid w:val="006D76A1"/>
    <w:rsid w:val="006E3A6B"/>
    <w:rsid w:val="006E6EC7"/>
    <w:rsid w:val="00721582"/>
    <w:rsid w:val="00747C7C"/>
    <w:rsid w:val="007568F8"/>
    <w:rsid w:val="00774677"/>
    <w:rsid w:val="00782920"/>
    <w:rsid w:val="007C3572"/>
    <w:rsid w:val="007F253A"/>
    <w:rsid w:val="00826B8E"/>
    <w:rsid w:val="00837DCA"/>
    <w:rsid w:val="00841E19"/>
    <w:rsid w:val="00846F56"/>
    <w:rsid w:val="0086013D"/>
    <w:rsid w:val="008659D7"/>
    <w:rsid w:val="00871A7B"/>
    <w:rsid w:val="00895FBB"/>
    <w:rsid w:val="008C3AB3"/>
    <w:rsid w:val="008F450A"/>
    <w:rsid w:val="00913477"/>
    <w:rsid w:val="009256A5"/>
    <w:rsid w:val="00935D39"/>
    <w:rsid w:val="009408E6"/>
    <w:rsid w:val="00941E35"/>
    <w:rsid w:val="009465A4"/>
    <w:rsid w:val="009577EF"/>
    <w:rsid w:val="00972809"/>
    <w:rsid w:val="009766E3"/>
    <w:rsid w:val="00981D84"/>
    <w:rsid w:val="009B184E"/>
    <w:rsid w:val="009B1E71"/>
    <w:rsid w:val="009C1A73"/>
    <w:rsid w:val="009D4C95"/>
    <w:rsid w:val="009D7008"/>
    <w:rsid w:val="00A0366A"/>
    <w:rsid w:val="00A22EFF"/>
    <w:rsid w:val="00A3594A"/>
    <w:rsid w:val="00A670A6"/>
    <w:rsid w:val="00AB24D9"/>
    <w:rsid w:val="00AC0661"/>
    <w:rsid w:val="00AF5ECC"/>
    <w:rsid w:val="00B2240A"/>
    <w:rsid w:val="00B53E34"/>
    <w:rsid w:val="00B5519D"/>
    <w:rsid w:val="00B67994"/>
    <w:rsid w:val="00BB7A7C"/>
    <w:rsid w:val="00BF0532"/>
    <w:rsid w:val="00BF54EB"/>
    <w:rsid w:val="00C237AB"/>
    <w:rsid w:val="00C41070"/>
    <w:rsid w:val="00C744E9"/>
    <w:rsid w:val="00C85D8F"/>
    <w:rsid w:val="00C94A60"/>
    <w:rsid w:val="00CA2125"/>
    <w:rsid w:val="00CA7BDF"/>
    <w:rsid w:val="00CC5168"/>
    <w:rsid w:val="00CE716A"/>
    <w:rsid w:val="00D04EAB"/>
    <w:rsid w:val="00D0685A"/>
    <w:rsid w:val="00D46EE5"/>
    <w:rsid w:val="00D603CD"/>
    <w:rsid w:val="00D63278"/>
    <w:rsid w:val="00D70AF8"/>
    <w:rsid w:val="00D76925"/>
    <w:rsid w:val="00D84C80"/>
    <w:rsid w:val="00DE22D4"/>
    <w:rsid w:val="00DF6134"/>
    <w:rsid w:val="00E14B18"/>
    <w:rsid w:val="00E21546"/>
    <w:rsid w:val="00E25D0A"/>
    <w:rsid w:val="00E54B06"/>
    <w:rsid w:val="00E62D40"/>
    <w:rsid w:val="00E87034"/>
    <w:rsid w:val="00E91F50"/>
    <w:rsid w:val="00E97F48"/>
    <w:rsid w:val="00EA2159"/>
    <w:rsid w:val="00EA7561"/>
    <w:rsid w:val="00EC2820"/>
    <w:rsid w:val="00EE32CC"/>
    <w:rsid w:val="00EF4753"/>
    <w:rsid w:val="00F03188"/>
    <w:rsid w:val="00F06E7D"/>
    <w:rsid w:val="00F30EA3"/>
    <w:rsid w:val="00F7080E"/>
    <w:rsid w:val="00F93594"/>
    <w:rsid w:val="00F963DB"/>
    <w:rsid w:val="00FA321D"/>
    <w:rsid w:val="00FD33D6"/>
    <w:rsid w:val="00FF2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6109AFB0-6825-4B09-91E9-4FCC8526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 w:type="character" w:customStyle="1" w:styleId="spelle">
    <w:name w:val="spelle"/>
    <w:rsid w:val="0002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66">
      <w:bodyDiv w:val="1"/>
      <w:marLeft w:val="0"/>
      <w:marRight w:val="0"/>
      <w:marTop w:val="0"/>
      <w:marBottom w:val="0"/>
      <w:divBdr>
        <w:top w:val="none" w:sz="0" w:space="0" w:color="auto"/>
        <w:left w:val="none" w:sz="0" w:space="0" w:color="auto"/>
        <w:bottom w:val="none" w:sz="0" w:space="0" w:color="auto"/>
        <w:right w:val="none" w:sz="0" w:space="0" w:color="auto"/>
      </w:divBdr>
    </w:div>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nasterium.net" TargetMode="External"/><Relationship Id="rId3" Type="http://schemas.openxmlformats.org/officeDocument/2006/relationships/settings" Target="settings.xml"/><Relationship Id="rId7" Type="http://schemas.openxmlformats.org/officeDocument/2006/relationships/hyperlink" Target="http://www.matricula.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ar-u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
  <LinksUpToDate>false</LinksUpToDate>
  <CharactersWithSpaces>3975</CharactersWithSpaces>
  <SharedDoc>false</SharedDoc>
  <HLinks>
    <vt:vector size="18" baseType="variant">
      <vt:variant>
        <vt:i4>3604591</vt:i4>
      </vt:variant>
      <vt:variant>
        <vt:i4>6</vt:i4>
      </vt:variant>
      <vt:variant>
        <vt:i4>0</vt:i4>
      </vt:variant>
      <vt:variant>
        <vt:i4>5</vt:i4>
      </vt:variant>
      <vt:variant>
        <vt:lpwstr>http://www.icar-us.eu/</vt:lpwstr>
      </vt:variant>
      <vt:variant>
        <vt:lpwstr/>
      </vt:variant>
      <vt:variant>
        <vt:i4>2097254</vt:i4>
      </vt:variant>
      <vt:variant>
        <vt:i4>3</vt:i4>
      </vt:variant>
      <vt:variant>
        <vt:i4>0</vt:i4>
      </vt:variant>
      <vt:variant>
        <vt:i4>5</vt:i4>
      </vt:variant>
      <vt:variant>
        <vt:lpwstr>http://www.monasterium.net/</vt:lpwstr>
      </vt:variant>
      <vt:variant>
        <vt:lpwstr/>
      </vt:variant>
      <vt:variant>
        <vt:i4>7274595</vt:i4>
      </vt:variant>
      <vt:variant>
        <vt:i4>0</vt:i4>
      </vt:variant>
      <vt:variant>
        <vt:i4>0</vt:i4>
      </vt:variant>
      <vt:variant>
        <vt:i4>5</vt:i4>
      </vt:variant>
      <vt:variant>
        <vt:lpwstr>http://www.matricula.info/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2014-05-13T09:47:00Z</cp:lastPrinted>
  <dcterms:created xsi:type="dcterms:W3CDTF">2016-09-15T10:27:00Z</dcterms:created>
  <dcterms:modified xsi:type="dcterms:W3CDTF">2016-09-15T10:27:00Z</dcterms:modified>
</cp:coreProperties>
</file>